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A5F" w:rsidRDefault="009D2A5F" w:rsidP="009D2A5F">
      <w:pPr>
        <w:jc w:val="center"/>
        <w:rPr>
          <w:b/>
          <w:lang w:val="pt-BR"/>
        </w:rPr>
      </w:pPr>
      <w:r w:rsidRPr="009D2A5F">
        <w:rPr>
          <w:b/>
          <w:lang w:val="pt-BR"/>
        </w:rPr>
        <w:t xml:space="preserve">Ação de sensibilização e informação sobre </w:t>
      </w:r>
      <w:r>
        <w:rPr>
          <w:b/>
          <w:lang w:val="pt-BR"/>
        </w:rPr>
        <w:t>Queimas e Queimadas</w:t>
      </w:r>
      <w:r w:rsidRPr="009D2A5F">
        <w:rPr>
          <w:b/>
          <w:lang w:val="pt-BR"/>
        </w:rPr>
        <w:t xml:space="preserve"> </w:t>
      </w:r>
    </w:p>
    <w:p w:rsidR="006A015A" w:rsidRPr="009D2A5F" w:rsidRDefault="006A015A" w:rsidP="009D2A5F">
      <w:pPr>
        <w:jc w:val="center"/>
        <w:rPr>
          <w:b/>
          <w:lang w:val="pt-BR"/>
        </w:rPr>
      </w:pPr>
    </w:p>
    <w:p w:rsidR="009D2A5F" w:rsidRDefault="009D2A5F" w:rsidP="009D2A5F">
      <w:pPr>
        <w:jc w:val="center"/>
      </w:pPr>
      <w:r>
        <w:rPr>
          <w:noProof/>
          <w:lang w:eastAsia="en-GB"/>
        </w:rPr>
        <w:drawing>
          <wp:inline distT="0" distB="0" distL="0" distR="0" wp14:anchorId="7775D9DE" wp14:editId="7F340864">
            <wp:extent cx="836762" cy="894822"/>
            <wp:effectExtent l="0" t="0" r="1905" b="635"/>
            <wp:docPr id="1" name="Imagem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780" cy="894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A5F" w:rsidRPr="009D2A5F" w:rsidRDefault="009D2A5F" w:rsidP="009D2A5F">
      <w:pPr>
        <w:jc w:val="center"/>
        <w:rPr>
          <w:b/>
          <w:sz w:val="48"/>
          <w:szCs w:val="48"/>
          <w:lang w:val="pt-BR"/>
        </w:rPr>
      </w:pPr>
      <w:r w:rsidRPr="009D2A5F">
        <w:rPr>
          <w:b/>
          <w:sz w:val="48"/>
          <w:szCs w:val="48"/>
          <w:lang w:val="pt-BR"/>
        </w:rPr>
        <w:t>Edital nº 0</w:t>
      </w:r>
      <w:r>
        <w:rPr>
          <w:b/>
          <w:sz w:val="48"/>
          <w:szCs w:val="48"/>
          <w:lang w:val="pt-BR"/>
        </w:rPr>
        <w:t>4</w:t>
      </w:r>
      <w:r w:rsidRPr="009D2A5F">
        <w:rPr>
          <w:b/>
          <w:sz w:val="48"/>
          <w:szCs w:val="48"/>
          <w:lang w:val="pt-BR"/>
        </w:rPr>
        <w:t>–2017/2021</w:t>
      </w:r>
    </w:p>
    <w:p w:rsidR="009D2A5F" w:rsidRDefault="009D2A5F" w:rsidP="009D2A5F">
      <w:pPr>
        <w:pStyle w:val="Normal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sz w:val="40"/>
          <w:szCs w:val="40"/>
          <w:lang w:val="pt-BR"/>
        </w:rPr>
      </w:pPr>
      <w:r>
        <w:rPr>
          <w:rFonts w:asciiTheme="minorHAnsi" w:hAnsiTheme="minorHAnsi" w:cstheme="minorHAnsi"/>
          <w:b/>
          <w:sz w:val="40"/>
          <w:szCs w:val="40"/>
          <w:lang w:val="pt-BR"/>
        </w:rPr>
        <w:t>Realização de Queimas e Queimadas</w:t>
      </w:r>
    </w:p>
    <w:p w:rsidR="00CF0936" w:rsidRDefault="00CF0936" w:rsidP="009D2A5F">
      <w:pPr>
        <w:pStyle w:val="Normal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sz w:val="40"/>
          <w:szCs w:val="40"/>
          <w:lang w:val="pt-BR"/>
        </w:rPr>
      </w:pPr>
    </w:p>
    <w:p w:rsidR="00CF0936" w:rsidRDefault="006A015A" w:rsidP="009D2A5F">
      <w:pPr>
        <w:pStyle w:val="Normal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sz w:val="40"/>
          <w:szCs w:val="40"/>
          <w:lang w:val="pt-BR"/>
        </w:rPr>
      </w:pPr>
      <w:r>
        <w:rPr>
          <w:noProof/>
        </w:rPr>
        <w:drawing>
          <wp:inline distT="0" distB="0" distL="0" distR="0" wp14:anchorId="2594ECEA" wp14:editId="20A76671">
            <wp:extent cx="2341388" cy="1470991"/>
            <wp:effectExtent l="0" t="0" r="1905" b="0"/>
            <wp:docPr id="2" name="Picture 2" descr="Imagem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m relacionada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08" b="26222"/>
                    <a:stretch/>
                  </pic:blipFill>
                  <pic:spPr bwMode="auto">
                    <a:xfrm>
                      <a:off x="0" y="0"/>
                      <a:ext cx="2362266" cy="1484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0936" w:rsidRPr="00B219C4" w:rsidRDefault="00CF0936" w:rsidP="009D2A5F">
      <w:pPr>
        <w:pStyle w:val="Normal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sz w:val="40"/>
          <w:szCs w:val="40"/>
          <w:lang w:val="pt-BR"/>
        </w:rPr>
      </w:pPr>
    </w:p>
    <w:p w:rsidR="009D2A5F" w:rsidRPr="002003E9" w:rsidRDefault="009D2A5F" w:rsidP="009D2A5F">
      <w:pPr>
        <w:pStyle w:val="NormalWeb"/>
        <w:spacing w:before="0" w:beforeAutospacing="0" w:after="0" w:afterAutospacing="0" w:line="276" w:lineRule="auto"/>
        <w:jc w:val="center"/>
        <w:rPr>
          <w:lang w:val="pt-BR"/>
        </w:rPr>
      </w:pPr>
      <w:r>
        <w:rPr>
          <w:rFonts w:ascii="Calibri" w:hAnsi="Calibri"/>
          <w:b/>
          <w:bCs/>
          <w:color w:val="000000" w:themeColor="text1"/>
          <w:kern w:val="24"/>
          <w:sz w:val="20"/>
          <w:szCs w:val="20"/>
          <w:lang w:val="pt-PT"/>
        </w:rPr>
        <w:t> </w:t>
      </w:r>
    </w:p>
    <w:p w:rsidR="009D2A5F" w:rsidRPr="002003E9" w:rsidRDefault="009D2A5F" w:rsidP="009D2A5F">
      <w:pPr>
        <w:pStyle w:val="NormalWeb"/>
        <w:spacing w:before="0" w:beforeAutospacing="0" w:after="0" w:afterAutospacing="0" w:line="276" w:lineRule="auto"/>
        <w:jc w:val="center"/>
        <w:rPr>
          <w:lang w:val="pt-BR"/>
        </w:rPr>
      </w:pPr>
      <w:r>
        <w:rPr>
          <w:rFonts w:ascii="Calibri" w:hAnsi="Calibri" w:cs="Calibri"/>
          <w:b/>
          <w:bCs/>
          <w:color w:val="000000" w:themeColor="text1"/>
          <w:kern w:val="24"/>
          <w:sz w:val="20"/>
          <w:szCs w:val="20"/>
          <w:lang w:val="pt-PT"/>
        </w:rPr>
        <w:t xml:space="preserve">Firmino Marques Ferreira, Presidente da Junta de Freguesia de Oliveirinha faz saber </w:t>
      </w:r>
      <w:proofErr w:type="gramStart"/>
      <w:r>
        <w:rPr>
          <w:rFonts w:ascii="Calibri" w:hAnsi="Calibri" w:cs="Calibri"/>
          <w:b/>
          <w:bCs/>
          <w:color w:val="000000" w:themeColor="text1"/>
          <w:kern w:val="24"/>
          <w:sz w:val="20"/>
          <w:szCs w:val="20"/>
          <w:lang w:val="pt-PT"/>
        </w:rPr>
        <w:t>que</w:t>
      </w:r>
      <w:proofErr w:type="gramEnd"/>
      <w:r>
        <w:rPr>
          <w:rFonts w:ascii="Calibri" w:hAnsi="Calibri" w:cs="Calibri"/>
          <w:b/>
          <w:bCs/>
          <w:color w:val="000000" w:themeColor="text1"/>
          <w:kern w:val="24"/>
          <w:sz w:val="20"/>
          <w:szCs w:val="20"/>
          <w:lang w:val="pt-PT"/>
        </w:rPr>
        <w:t>:</w:t>
      </w:r>
    </w:p>
    <w:p w:rsidR="009D2A5F" w:rsidRPr="009D2A5F" w:rsidRDefault="009D2A5F" w:rsidP="009D2A5F">
      <w:pPr>
        <w:rPr>
          <w:lang w:val="pt-BR"/>
        </w:rPr>
      </w:pPr>
    </w:p>
    <w:p w:rsidR="009D2A5F" w:rsidRDefault="009D2A5F" w:rsidP="009D2A5F">
      <w:pPr>
        <w:pStyle w:val="NormalWeb"/>
        <w:shd w:val="clear" w:color="auto" w:fill="FFFFFF"/>
        <w:spacing w:before="90" w:beforeAutospacing="0" w:after="90" w:afterAutospacing="0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9D2A5F">
        <w:rPr>
          <w:rFonts w:asciiTheme="minorHAnsi" w:hAnsiTheme="minorHAnsi" w:cstheme="minorHAnsi"/>
          <w:sz w:val="22"/>
          <w:szCs w:val="22"/>
          <w:lang w:val="pt-BR"/>
        </w:rPr>
        <w:t xml:space="preserve">De acordo com a legislação nacional, Decreto - Lei 14/2019, de 21 de janeiro, desde 22 de janeiro, toda a realização de Queimas e Queimadas deve ser registada na aplicação "Queimas e Queimadas" e solicitar avaliação e autorização da queima de amontoados, identificando a ação; o local e a data da ação. </w:t>
      </w:r>
    </w:p>
    <w:p w:rsidR="009D2A5F" w:rsidRPr="009D2A5F" w:rsidRDefault="009D2A5F" w:rsidP="009D2A5F">
      <w:pPr>
        <w:pStyle w:val="NormalWeb"/>
        <w:shd w:val="clear" w:color="auto" w:fill="FFFFFF"/>
        <w:spacing w:before="90" w:beforeAutospacing="0" w:after="90" w:afterAutospacing="0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9D2A5F">
        <w:rPr>
          <w:rFonts w:asciiTheme="minorHAnsi" w:hAnsiTheme="minorHAnsi" w:cstheme="minorHAnsi"/>
          <w:sz w:val="22"/>
          <w:szCs w:val="22"/>
          <w:lang w:val="pt-BR"/>
        </w:rPr>
        <w:t>Para quaisquer esclarecimentos, consulte a sua Junta de Freguesia ou Câmara Municipal.</w:t>
      </w:r>
    </w:p>
    <w:p w:rsidR="009D2A5F" w:rsidRPr="009D2A5F" w:rsidRDefault="009D2A5F" w:rsidP="009D2A5F">
      <w:pPr>
        <w:pStyle w:val="NormalWeb"/>
        <w:shd w:val="clear" w:color="auto" w:fill="FFFFFF"/>
        <w:spacing w:before="90" w:beforeAutospacing="0" w:after="90" w:afterAutospacing="0"/>
        <w:rPr>
          <w:rFonts w:asciiTheme="minorHAnsi" w:hAnsiTheme="minorHAnsi" w:cstheme="minorHAnsi"/>
          <w:sz w:val="22"/>
          <w:szCs w:val="22"/>
          <w:lang w:val="pt-BR"/>
        </w:rPr>
      </w:pPr>
      <w:r w:rsidRPr="009D2A5F">
        <w:rPr>
          <w:rFonts w:asciiTheme="minorHAnsi" w:hAnsiTheme="minorHAnsi" w:cstheme="minorHAnsi"/>
          <w:sz w:val="22"/>
          <w:szCs w:val="22"/>
          <w:lang w:val="pt-BR"/>
        </w:rPr>
        <w:t>A queima executada sem comunicação prévia à autarquia é considerada uso de fog</w:t>
      </w:r>
      <w:r w:rsidRPr="009D2A5F">
        <w:rPr>
          <w:rStyle w:val="textexposedshow"/>
          <w:rFonts w:asciiTheme="minorHAnsi" w:hAnsiTheme="minorHAnsi" w:cstheme="minorHAnsi"/>
          <w:sz w:val="22"/>
          <w:szCs w:val="22"/>
          <w:lang w:val="pt-BR"/>
        </w:rPr>
        <w:t xml:space="preserve">o </w:t>
      </w:r>
      <w:r>
        <w:rPr>
          <w:rStyle w:val="textexposedshow"/>
          <w:rFonts w:asciiTheme="minorHAnsi" w:hAnsiTheme="minorHAnsi" w:cstheme="minorHAnsi"/>
          <w:sz w:val="22"/>
          <w:szCs w:val="22"/>
          <w:lang w:val="pt-BR"/>
        </w:rPr>
        <w:t>i</w:t>
      </w:r>
      <w:r w:rsidRPr="009D2A5F">
        <w:rPr>
          <w:rStyle w:val="textexposedshow"/>
          <w:rFonts w:asciiTheme="minorHAnsi" w:hAnsiTheme="minorHAnsi" w:cstheme="minorHAnsi"/>
          <w:sz w:val="22"/>
          <w:szCs w:val="22"/>
          <w:lang w:val="pt-BR"/>
        </w:rPr>
        <w:t>ntencional, estando sujeito a coimas.</w:t>
      </w:r>
    </w:p>
    <w:p w:rsidR="009D2A5F" w:rsidRPr="009D2A5F" w:rsidRDefault="009D2A5F" w:rsidP="009D2A5F">
      <w:pPr>
        <w:pStyle w:val="NormalWeb"/>
        <w:shd w:val="clear" w:color="auto" w:fill="FFFFFF"/>
        <w:spacing w:before="0" w:beforeAutospacing="0" w:after="90" w:afterAutospacing="0"/>
        <w:rPr>
          <w:rFonts w:asciiTheme="minorHAnsi" w:hAnsiTheme="minorHAnsi" w:cstheme="minorHAnsi"/>
          <w:sz w:val="22"/>
          <w:szCs w:val="22"/>
          <w:lang w:val="pt-BR"/>
        </w:rPr>
      </w:pPr>
      <w:r w:rsidRPr="009D2A5F">
        <w:rPr>
          <w:rFonts w:asciiTheme="minorHAnsi" w:hAnsiTheme="minorHAnsi" w:cstheme="minorHAnsi"/>
          <w:sz w:val="22"/>
          <w:szCs w:val="22"/>
          <w:lang w:val="pt-BR"/>
        </w:rPr>
        <w:t>Poderá aceder à aplicação em </w:t>
      </w:r>
      <w:hyperlink r:id="rId6" w:tgtFrame="_blank" w:history="1">
        <w:r w:rsidRPr="006A015A">
          <w:rPr>
            <w:rStyle w:val="Hyperlink"/>
            <w:rFonts w:asciiTheme="minorHAnsi" w:hAnsiTheme="minorHAnsi" w:cstheme="minorHAnsi"/>
            <w:color w:val="FF6600"/>
            <w:sz w:val="22"/>
            <w:szCs w:val="22"/>
            <w:u w:val="none"/>
            <w:lang w:val="pt-BR"/>
          </w:rPr>
          <w:t>https://fogos.icnf.pt/InfoQueimasQueimadas/</w:t>
        </w:r>
      </w:hyperlink>
      <w:bookmarkStart w:id="0" w:name="_GoBack"/>
      <w:bookmarkEnd w:id="0"/>
    </w:p>
    <w:p w:rsidR="009D2A5F" w:rsidRDefault="009D2A5F" w:rsidP="009D2A5F">
      <w:pPr>
        <w:rPr>
          <w:rFonts w:cstheme="minorHAnsi"/>
          <w:lang w:val="pt-BR"/>
        </w:rPr>
      </w:pPr>
    </w:p>
    <w:p w:rsidR="009D2A5F" w:rsidRDefault="009D2A5F" w:rsidP="009D2A5F">
      <w:pPr>
        <w:rPr>
          <w:rFonts w:cstheme="minorHAnsi"/>
          <w:lang w:val="pt-BR"/>
        </w:rPr>
      </w:pPr>
      <w:r>
        <w:rPr>
          <w:rFonts w:cstheme="minorHAnsi"/>
          <w:lang w:val="pt-BR"/>
        </w:rPr>
        <w:t>Oliveirinha, 12 de fevereiro de 2019</w:t>
      </w:r>
    </w:p>
    <w:p w:rsidR="009D2A5F" w:rsidRDefault="009D2A5F" w:rsidP="009D2A5F">
      <w:pPr>
        <w:rPr>
          <w:rFonts w:cstheme="minorHAnsi"/>
          <w:lang w:val="pt-BR"/>
        </w:rPr>
      </w:pPr>
    </w:p>
    <w:p w:rsidR="009D2A5F" w:rsidRPr="009D2A5F" w:rsidRDefault="009D2A5F" w:rsidP="009D2A5F">
      <w:pPr>
        <w:ind w:left="2124" w:firstLine="708"/>
        <w:jc w:val="both"/>
        <w:rPr>
          <w:lang w:val="pt-BR"/>
        </w:rPr>
      </w:pPr>
      <w:r w:rsidRPr="009D2A5F">
        <w:rPr>
          <w:lang w:val="pt-BR"/>
        </w:rPr>
        <w:t>O presidente da Junta de Freguesia de Oliveirinha</w:t>
      </w:r>
    </w:p>
    <w:p w:rsidR="009D2A5F" w:rsidRPr="009D2A5F" w:rsidRDefault="009D2A5F" w:rsidP="009D2A5F">
      <w:pPr>
        <w:jc w:val="both"/>
        <w:rPr>
          <w:lang w:val="pt-BR"/>
        </w:rPr>
      </w:pPr>
    </w:p>
    <w:p w:rsidR="009D2A5F" w:rsidRDefault="009D2A5F" w:rsidP="009D2A5F">
      <w:pPr>
        <w:ind w:left="2832"/>
        <w:jc w:val="both"/>
      </w:pPr>
      <w:r w:rsidRPr="009D2A5F">
        <w:rPr>
          <w:lang w:val="pt-BR"/>
        </w:rPr>
        <w:t xml:space="preserve">                  </w:t>
      </w:r>
      <w:proofErr w:type="spellStart"/>
      <w:r>
        <w:t>Firmino</w:t>
      </w:r>
      <w:proofErr w:type="spellEnd"/>
      <w:r>
        <w:t xml:space="preserve"> Marques Ferreira </w:t>
      </w:r>
    </w:p>
    <w:p w:rsidR="009D2A5F" w:rsidRPr="009D2A5F" w:rsidRDefault="009D2A5F">
      <w:pPr>
        <w:rPr>
          <w:lang w:val="pt-BR"/>
        </w:rPr>
      </w:pPr>
    </w:p>
    <w:sectPr w:rsidR="009D2A5F" w:rsidRPr="009D2A5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23C"/>
    <w:rsid w:val="000D2608"/>
    <w:rsid w:val="006A015A"/>
    <w:rsid w:val="00991DD3"/>
    <w:rsid w:val="009D2A5F"/>
    <w:rsid w:val="00CF0936"/>
    <w:rsid w:val="00ED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FC9FC6-39E9-4C42-8186-E17BF4088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2A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D2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textexposedshow">
    <w:name w:val="text_exposed_show"/>
    <w:basedOn w:val="DefaultParagraphFont"/>
    <w:rsid w:val="009D2A5F"/>
  </w:style>
  <w:style w:type="character" w:styleId="Hyperlink">
    <w:name w:val="Hyperlink"/>
    <w:basedOn w:val="DefaultParagraphFont"/>
    <w:uiPriority w:val="99"/>
    <w:semiHidden/>
    <w:unhideWhenUsed/>
    <w:rsid w:val="009D2A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gos.icnf.pt/InfoQueimasQueimadas/?fbclid=IwAR05WgaIUkhVplRhRv3IW9eJwB06A1jhPJ_BQiJcMm2z4IMJpHL49VEg9Ao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default</dc:creator>
  <cp:keywords/>
  <dc:description/>
  <cp:lastModifiedBy>default</cp:lastModifiedBy>
  <cp:revision>4</cp:revision>
  <dcterms:created xsi:type="dcterms:W3CDTF">2019-02-12T20:53:00Z</dcterms:created>
  <dcterms:modified xsi:type="dcterms:W3CDTF">2019-02-12T21:04:00Z</dcterms:modified>
</cp:coreProperties>
</file>